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0"/>
        <w:gridCol w:w="3736"/>
        <w:gridCol w:w="3712"/>
      </w:tblGrid>
      <w:tr w:rsidR="00E9000C" w14:paraId="6ABB4C67" w14:textId="77777777">
        <w:trPr>
          <w:trHeight w:val="770"/>
        </w:trPr>
        <w:tc>
          <w:tcPr>
            <w:tcW w:w="11258" w:type="dxa"/>
            <w:gridSpan w:val="3"/>
          </w:tcPr>
          <w:p w14:paraId="39AAA34C" w14:textId="77777777" w:rsidR="00E9000C" w:rsidRDefault="00612529">
            <w:pPr>
              <w:pStyle w:val="TableParagraph"/>
              <w:ind w:left="3996" w:right="3989" w:hanging="2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Halifax Chamber of Commerce Report of the Nominating</w:t>
            </w:r>
            <w:r>
              <w:rPr>
                <w:b/>
                <w:spacing w:val="-14"/>
                <w:sz w:val="21"/>
              </w:rPr>
              <w:t xml:space="preserve"> </w:t>
            </w:r>
            <w:r>
              <w:rPr>
                <w:b/>
                <w:sz w:val="21"/>
              </w:rPr>
              <w:t>Committee</w:t>
            </w:r>
          </w:p>
          <w:p w14:paraId="6247775E" w14:textId="180D987E" w:rsidR="00E9000C" w:rsidRDefault="00612529">
            <w:pPr>
              <w:pStyle w:val="TableParagraph"/>
              <w:spacing w:line="240" w:lineRule="exact"/>
              <w:ind w:left="4810" w:right="4803"/>
              <w:jc w:val="center"/>
              <w:rPr>
                <w:b/>
                <w:sz w:val="21"/>
              </w:rPr>
            </w:pPr>
            <w:r w:rsidRPr="00334EDC">
              <w:rPr>
                <w:b/>
                <w:sz w:val="21"/>
              </w:rPr>
              <w:t>20</w:t>
            </w:r>
            <w:r w:rsidR="00590E6C" w:rsidRPr="00334EDC">
              <w:rPr>
                <w:b/>
                <w:sz w:val="21"/>
              </w:rPr>
              <w:t>20</w:t>
            </w:r>
            <w:r w:rsidRPr="00334EDC">
              <w:rPr>
                <w:b/>
                <w:sz w:val="21"/>
              </w:rPr>
              <w:t>-202</w:t>
            </w:r>
            <w:r w:rsidR="00590E6C" w:rsidRPr="00334EDC">
              <w:rPr>
                <w:b/>
                <w:sz w:val="21"/>
              </w:rPr>
              <w:t>1</w:t>
            </w:r>
          </w:p>
        </w:tc>
      </w:tr>
      <w:tr w:rsidR="00E9000C" w14:paraId="73F591C0" w14:textId="77777777">
        <w:trPr>
          <w:trHeight w:val="691"/>
        </w:trPr>
        <w:tc>
          <w:tcPr>
            <w:tcW w:w="11258" w:type="dxa"/>
            <w:gridSpan w:val="3"/>
            <w:shd w:val="clear" w:color="auto" w:fill="DDD9C3"/>
          </w:tcPr>
          <w:p w14:paraId="2E6F03E7" w14:textId="77777777" w:rsidR="00E9000C" w:rsidRDefault="00612529">
            <w:pPr>
              <w:pStyle w:val="TableParagraph"/>
              <w:spacing w:before="2" w:line="318" w:lineRule="exact"/>
              <w:ind w:left="4810" w:right="4803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Board of Directors Officers</w:t>
            </w:r>
          </w:p>
        </w:tc>
      </w:tr>
      <w:tr w:rsidR="00D157E4" w14:paraId="366A5232" w14:textId="77777777" w:rsidTr="00165098">
        <w:trPr>
          <w:trHeight w:val="1061"/>
        </w:trPr>
        <w:tc>
          <w:tcPr>
            <w:tcW w:w="3810" w:type="dxa"/>
          </w:tcPr>
          <w:p w14:paraId="095831D6" w14:textId="051BA555" w:rsidR="00D157E4" w:rsidRDefault="00D157E4" w:rsidP="00D157E4">
            <w:pPr>
              <w:pStyle w:val="TableParagraph"/>
              <w:ind w:left="126" w:right="136"/>
              <w:rPr>
                <w:sz w:val="21"/>
              </w:rPr>
            </w:pPr>
            <w:r>
              <w:rPr>
                <w:sz w:val="21"/>
              </w:rPr>
              <w:t xml:space="preserve">Chair of the Board </w:t>
            </w:r>
          </w:p>
          <w:p w14:paraId="177C96DE" w14:textId="77777777" w:rsidR="00D157E4" w:rsidRDefault="00D157E4" w:rsidP="00D157E4">
            <w:pPr>
              <w:pStyle w:val="TableParagraph"/>
              <w:ind w:left="126" w:right="136"/>
              <w:rPr>
                <w:sz w:val="21"/>
              </w:rPr>
            </w:pPr>
            <w:r>
              <w:rPr>
                <w:sz w:val="21"/>
              </w:rPr>
              <w:t>Gavin MacDonald</w:t>
            </w:r>
          </w:p>
          <w:p w14:paraId="21B47800" w14:textId="77777777" w:rsidR="00D157E4" w:rsidRDefault="00D157E4" w:rsidP="00D157E4">
            <w:pPr>
              <w:pStyle w:val="TableParagraph"/>
              <w:ind w:left="126"/>
              <w:rPr>
                <w:rFonts w:ascii="Times New Roman"/>
                <w:sz w:val="26"/>
              </w:rPr>
            </w:pPr>
            <w:r>
              <w:rPr>
                <w:sz w:val="21"/>
              </w:rPr>
              <w:t>Cox &amp; Palmer</w:t>
            </w:r>
          </w:p>
          <w:p w14:paraId="33C568F9" w14:textId="64FF8F93" w:rsidR="00D157E4" w:rsidRDefault="00165098" w:rsidP="00F30EB8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  <w:r w:rsidR="00D157E4">
              <w:rPr>
                <w:sz w:val="21"/>
              </w:rPr>
              <w:t>Joined 2016</w:t>
            </w:r>
          </w:p>
        </w:tc>
        <w:tc>
          <w:tcPr>
            <w:tcW w:w="3736" w:type="dxa"/>
          </w:tcPr>
          <w:p w14:paraId="1B9BEF54" w14:textId="0293E6E0" w:rsidR="00D157E4" w:rsidRDefault="00D157E4" w:rsidP="00797177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 w:rsidRPr="00797177">
              <w:rPr>
                <w:sz w:val="21"/>
              </w:rPr>
              <w:t>Vice Chair of the Board</w:t>
            </w:r>
          </w:p>
          <w:p w14:paraId="28ABB643" w14:textId="77777777" w:rsidR="00E60488" w:rsidRPr="00797177" w:rsidRDefault="00E60488" w:rsidP="00E60488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 w:rsidRPr="00797177">
              <w:rPr>
                <w:sz w:val="21"/>
              </w:rPr>
              <w:t>Mark Sidebottom</w:t>
            </w:r>
          </w:p>
          <w:p w14:paraId="36520F24" w14:textId="6272A98C" w:rsidR="00797177" w:rsidRPr="00797177" w:rsidRDefault="00351B10" w:rsidP="00797177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Nova Scotia Power</w:t>
            </w:r>
            <w:r w:rsidR="00F30EB8">
              <w:rPr>
                <w:sz w:val="21"/>
              </w:rPr>
              <w:t xml:space="preserve"> Inc.</w:t>
            </w:r>
          </w:p>
          <w:p w14:paraId="700CA4A7" w14:textId="0D41F49E" w:rsidR="00D9536D" w:rsidRDefault="00D9536D" w:rsidP="00F30EB8">
            <w:pPr>
              <w:pStyle w:val="TableParagraph"/>
              <w:spacing w:line="253" w:lineRule="exact"/>
              <w:ind w:left="107"/>
              <w:jc w:val="right"/>
              <w:rPr>
                <w:sz w:val="21"/>
              </w:rPr>
            </w:pPr>
            <w:r w:rsidRPr="00797177">
              <w:rPr>
                <w:sz w:val="21"/>
              </w:rPr>
              <w:t>Joined 2014</w:t>
            </w:r>
          </w:p>
        </w:tc>
        <w:tc>
          <w:tcPr>
            <w:tcW w:w="3712" w:type="dxa"/>
          </w:tcPr>
          <w:p w14:paraId="6F5AA5A6" w14:textId="77777777" w:rsidR="00D157E4" w:rsidRDefault="00D157E4" w:rsidP="00D157E4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Past Chair of the Board  </w:t>
            </w:r>
          </w:p>
          <w:p w14:paraId="0A02D24A" w14:textId="77777777" w:rsidR="00D157E4" w:rsidRDefault="00D157E4" w:rsidP="00D157E4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Margaret Chapman </w:t>
            </w:r>
          </w:p>
          <w:p w14:paraId="19382EB6" w14:textId="30606647" w:rsidR="00D157E4" w:rsidRPr="00BD73FD" w:rsidRDefault="00D157E4" w:rsidP="00D157E4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 w:rsidRPr="00BD73FD">
              <w:rPr>
                <w:sz w:val="21"/>
              </w:rPr>
              <w:t xml:space="preserve">Narrative Research </w:t>
            </w:r>
          </w:p>
          <w:p w14:paraId="7BDF0907" w14:textId="3B33E626" w:rsidR="00D157E4" w:rsidRDefault="00165098" w:rsidP="00F30EB8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D157E4">
              <w:rPr>
                <w:sz w:val="21"/>
              </w:rPr>
              <w:t>Joined 2014</w:t>
            </w:r>
          </w:p>
        </w:tc>
      </w:tr>
      <w:tr w:rsidR="00D157E4" w14:paraId="7AC28A2C" w14:textId="77777777">
        <w:trPr>
          <w:trHeight w:val="257"/>
        </w:trPr>
        <w:tc>
          <w:tcPr>
            <w:tcW w:w="11258" w:type="dxa"/>
            <w:gridSpan w:val="3"/>
            <w:shd w:val="clear" w:color="auto" w:fill="DDD9C3"/>
          </w:tcPr>
          <w:p w14:paraId="6BB786FD" w14:textId="2C22563F" w:rsidR="00D157E4" w:rsidRDefault="00D157E4" w:rsidP="00D157E4">
            <w:pPr>
              <w:pStyle w:val="TableParagraph"/>
              <w:spacing w:line="237" w:lineRule="exact"/>
              <w:ind w:left="1910"/>
              <w:rPr>
                <w:b/>
                <w:sz w:val="21"/>
              </w:rPr>
            </w:pPr>
            <w:r>
              <w:rPr>
                <w:b/>
                <w:sz w:val="21"/>
              </w:rPr>
              <w:t xml:space="preserve">The following Officer is serving the </w:t>
            </w:r>
            <w:r w:rsidR="00F309F1">
              <w:rPr>
                <w:b/>
                <w:sz w:val="21"/>
              </w:rPr>
              <w:t>2</w:t>
            </w:r>
            <w:r w:rsidR="00F309F1" w:rsidRPr="00F309F1">
              <w:rPr>
                <w:b/>
                <w:sz w:val="21"/>
                <w:vertAlign w:val="superscript"/>
              </w:rPr>
              <w:t>nd</w:t>
            </w:r>
            <w:r w:rsidR="00F309F1">
              <w:rPr>
                <w:b/>
                <w:sz w:val="21"/>
              </w:rPr>
              <w:t xml:space="preserve"> </w:t>
            </w:r>
            <w:r>
              <w:rPr>
                <w:b/>
                <w:sz w:val="21"/>
              </w:rPr>
              <w:t>year of a first two-year term ending April 2021</w:t>
            </w:r>
          </w:p>
        </w:tc>
      </w:tr>
      <w:tr w:rsidR="00D157E4" w14:paraId="496FF0A0" w14:textId="77777777">
        <w:trPr>
          <w:trHeight w:val="767"/>
        </w:trPr>
        <w:tc>
          <w:tcPr>
            <w:tcW w:w="3810" w:type="dxa"/>
          </w:tcPr>
          <w:p w14:paraId="143BBA57" w14:textId="77777777" w:rsidR="00D157E4" w:rsidRDefault="00D157E4" w:rsidP="00D157E4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Richard Butts</w:t>
            </w:r>
          </w:p>
          <w:p w14:paraId="526854ED" w14:textId="77777777" w:rsidR="00D157E4" w:rsidRDefault="00D157E4" w:rsidP="00D157E4">
            <w:pPr>
              <w:pStyle w:val="TableParagraph"/>
              <w:spacing w:line="255" w:lineRule="exact"/>
              <w:ind w:left="107"/>
              <w:rPr>
                <w:sz w:val="21"/>
              </w:rPr>
            </w:pPr>
            <w:r>
              <w:rPr>
                <w:sz w:val="21"/>
              </w:rPr>
              <w:t>Clayton Developments Limited</w:t>
            </w:r>
          </w:p>
          <w:p w14:paraId="078EE038" w14:textId="77777777" w:rsidR="00D157E4" w:rsidRDefault="00D157E4" w:rsidP="002C3665">
            <w:pPr>
              <w:pStyle w:val="TableParagraph"/>
              <w:spacing w:line="239" w:lineRule="exact"/>
              <w:jc w:val="right"/>
              <w:rPr>
                <w:sz w:val="21"/>
              </w:rPr>
            </w:pPr>
            <w:r>
              <w:rPr>
                <w:sz w:val="21"/>
              </w:rPr>
              <w:t>Joined 2018</w:t>
            </w:r>
          </w:p>
        </w:tc>
        <w:tc>
          <w:tcPr>
            <w:tcW w:w="3736" w:type="dxa"/>
          </w:tcPr>
          <w:p w14:paraId="0F3C68D6" w14:textId="7AF31900" w:rsidR="00D157E4" w:rsidRDefault="00D157E4" w:rsidP="00230E5D">
            <w:pPr>
              <w:pStyle w:val="TableParagraph"/>
              <w:jc w:val="right"/>
              <w:rPr>
                <w:rFonts w:ascii="Times New Roman"/>
                <w:sz w:val="20"/>
              </w:rPr>
            </w:pPr>
          </w:p>
        </w:tc>
        <w:tc>
          <w:tcPr>
            <w:tcW w:w="3712" w:type="dxa"/>
          </w:tcPr>
          <w:p w14:paraId="1B8E9ED4" w14:textId="77777777" w:rsidR="00D157E4" w:rsidRDefault="00D157E4" w:rsidP="00D157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00B08" w14:paraId="00B6CFEF" w14:textId="77777777" w:rsidTr="009860DF">
        <w:trPr>
          <w:trHeight w:val="335"/>
        </w:trPr>
        <w:tc>
          <w:tcPr>
            <w:tcW w:w="11258" w:type="dxa"/>
            <w:gridSpan w:val="3"/>
            <w:shd w:val="clear" w:color="auto" w:fill="DDD9C3"/>
          </w:tcPr>
          <w:p w14:paraId="4A1AC9A6" w14:textId="1B9F3D47" w:rsidR="00F00B08" w:rsidRDefault="00F00B08" w:rsidP="009860DF">
            <w:pPr>
              <w:pStyle w:val="TableParagraph"/>
              <w:spacing w:line="253" w:lineRule="exact"/>
              <w:ind w:left="1913"/>
              <w:rPr>
                <w:b/>
                <w:sz w:val="21"/>
              </w:rPr>
            </w:pPr>
            <w:r>
              <w:rPr>
                <w:b/>
                <w:sz w:val="21"/>
              </w:rPr>
              <w:t>The following Officer</w:t>
            </w:r>
            <w:r w:rsidR="00230E5D">
              <w:rPr>
                <w:b/>
                <w:sz w:val="21"/>
              </w:rPr>
              <w:t>s</w:t>
            </w:r>
            <w:r>
              <w:rPr>
                <w:b/>
                <w:sz w:val="21"/>
              </w:rPr>
              <w:t xml:space="preserve"> </w:t>
            </w:r>
            <w:r w:rsidR="00230E5D">
              <w:rPr>
                <w:b/>
                <w:sz w:val="21"/>
              </w:rPr>
              <w:t>are</w:t>
            </w:r>
            <w:r>
              <w:rPr>
                <w:b/>
                <w:sz w:val="21"/>
              </w:rPr>
              <w:t xml:space="preserve"> serving the 1</w:t>
            </w:r>
            <w:r w:rsidRPr="00F309F1"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z w:val="21"/>
              </w:rPr>
              <w:t xml:space="preserve"> year of a </w:t>
            </w:r>
            <w:r w:rsidR="00AA12D1">
              <w:rPr>
                <w:b/>
                <w:sz w:val="21"/>
              </w:rPr>
              <w:t xml:space="preserve">first </w:t>
            </w:r>
            <w:r>
              <w:rPr>
                <w:b/>
                <w:sz w:val="21"/>
              </w:rPr>
              <w:t>two-year term ending April 2022</w:t>
            </w:r>
          </w:p>
        </w:tc>
      </w:tr>
      <w:tr w:rsidR="000402FA" w14:paraId="00BF523F" w14:textId="77777777" w:rsidTr="009860DF">
        <w:trPr>
          <w:trHeight w:val="513"/>
        </w:trPr>
        <w:tc>
          <w:tcPr>
            <w:tcW w:w="3810" w:type="dxa"/>
          </w:tcPr>
          <w:p w14:paraId="7F22DE6E" w14:textId="77777777" w:rsidR="000402FA" w:rsidRDefault="000402FA" w:rsidP="000402FA">
            <w:pPr>
              <w:pStyle w:val="TableParagraph"/>
              <w:spacing w:line="252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Faten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Alshazly</w:t>
            </w:r>
            <w:proofErr w:type="spellEnd"/>
          </w:p>
          <w:p w14:paraId="3D695D71" w14:textId="77777777" w:rsidR="000402FA" w:rsidRDefault="000402FA" w:rsidP="000402FA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rPr>
                <w:sz w:val="21"/>
              </w:rPr>
            </w:pPr>
            <w:proofErr w:type="spellStart"/>
            <w:r>
              <w:rPr>
                <w:sz w:val="21"/>
              </w:rPr>
              <w:t>WeUsThem</w:t>
            </w:r>
            <w:proofErr w:type="spellEnd"/>
            <w:r>
              <w:rPr>
                <w:sz w:val="21"/>
              </w:rPr>
              <w:tab/>
            </w:r>
          </w:p>
          <w:p w14:paraId="23A69970" w14:textId="71A0B5BF" w:rsidR="000402FA" w:rsidRPr="00AA12D1" w:rsidRDefault="000402FA" w:rsidP="000402FA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  <w:highlight w:val="yellow"/>
              </w:rPr>
            </w:pPr>
            <w:r>
              <w:rPr>
                <w:sz w:val="21"/>
              </w:rPr>
              <w:t>Joined</w:t>
            </w:r>
            <w:r>
              <w:rPr>
                <w:spacing w:val="-3"/>
                <w:sz w:val="21"/>
              </w:rPr>
              <w:t xml:space="preserve"> </w:t>
            </w:r>
            <w:r>
              <w:rPr>
                <w:sz w:val="21"/>
              </w:rPr>
              <w:t>2017</w:t>
            </w:r>
          </w:p>
        </w:tc>
        <w:tc>
          <w:tcPr>
            <w:tcW w:w="3736" w:type="dxa"/>
          </w:tcPr>
          <w:p w14:paraId="4806BC62" w14:textId="77777777" w:rsidR="000402FA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Roger Boutilier</w:t>
            </w:r>
          </w:p>
          <w:p w14:paraId="4575E0D4" w14:textId="77777777" w:rsidR="000402FA" w:rsidRDefault="000402FA" w:rsidP="000402FA">
            <w:pPr>
              <w:pStyle w:val="TableParagraph"/>
              <w:ind w:left="107"/>
              <w:rPr>
                <w:sz w:val="21"/>
              </w:rPr>
            </w:pPr>
            <w:r>
              <w:rPr>
                <w:sz w:val="21"/>
              </w:rPr>
              <w:t>Nova Scotia Association of REALTORS</w:t>
            </w:r>
          </w:p>
          <w:p w14:paraId="4959183E" w14:textId="563F0E10" w:rsidR="000402FA" w:rsidRDefault="000402FA" w:rsidP="000402FA">
            <w:pPr>
              <w:pStyle w:val="TableParagraph"/>
              <w:jc w:val="right"/>
              <w:rPr>
                <w:rFonts w:ascii="Times New Roman"/>
                <w:sz w:val="20"/>
              </w:rPr>
            </w:pPr>
            <w:r>
              <w:rPr>
                <w:sz w:val="21"/>
              </w:rPr>
              <w:t>Joined 2019</w:t>
            </w:r>
          </w:p>
        </w:tc>
        <w:tc>
          <w:tcPr>
            <w:tcW w:w="3712" w:type="dxa"/>
          </w:tcPr>
          <w:p w14:paraId="7A03D996" w14:textId="77777777" w:rsidR="000402FA" w:rsidRDefault="000402FA" w:rsidP="0004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2FA" w14:paraId="1830511B" w14:textId="77777777">
        <w:trPr>
          <w:trHeight w:val="280"/>
        </w:trPr>
        <w:tc>
          <w:tcPr>
            <w:tcW w:w="11258" w:type="dxa"/>
            <w:gridSpan w:val="3"/>
            <w:shd w:val="clear" w:color="auto" w:fill="DDD9C3"/>
          </w:tcPr>
          <w:p w14:paraId="294005EE" w14:textId="3E9C0860" w:rsidR="000402FA" w:rsidRDefault="000402FA" w:rsidP="000402FA">
            <w:pPr>
              <w:pStyle w:val="TableParagraph"/>
              <w:spacing w:line="253" w:lineRule="exact"/>
              <w:ind w:left="1627"/>
              <w:rPr>
                <w:b/>
                <w:sz w:val="21"/>
              </w:rPr>
            </w:pPr>
            <w:r>
              <w:rPr>
                <w:b/>
                <w:sz w:val="21"/>
              </w:rPr>
              <w:t>The following Directors are serving the 2</w:t>
            </w:r>
            <w:r w:rsidRPr="00C3599A"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z w:val="21"/>
              </w:rPr>
              <w:t xml:space="preserve"> year of a second two-year term ending April 2021</w:t>
            </w:r>
          </w:p>
        </w:tc>
      </w:tr>
      <w:tr w:rsidR="000402FA" w14:paraId="504C1C1A" w14:textId="77777777" w:rsidTr="00EF22DB">
        <w:trPr>
          <w:trHeight w:val="590"/>
        </w:trPr>
        <w:tc>
          <w:tcPr>
            <w:tcW w:w="3810" w:type="dxa"/>
          </w:tcPr>
          <w:p w14:paraId="3A13E4EF" w14:textId="77777777" w:rsidR="000402FA" w:rsidRDefault="000402FA" w:rsidP="000402FA">
            <w:pPr>
              <w:pStyle w:val="TableParagraph"/>
              <w:spacing w:line="237" w:lineRule="auto"/>
              <w:ind w:left="126" w:right="362"/>
              <w:rPr>
                <w:sz w:val="21"/>
              </w:rPr>
            </w:pPr>
            <w:r>
              <w:rPr>
                <w:sz w:val="21"/>
              </w:rPr>
              <w:t xml:space="preserve">Stefanie MacDonald </w:t>
            </w:r>
          </w:p>
          <w:p w14:paraId="45FF5EE5" w14:textId="77777777" w:rsidR="000402FA" w:rsidRDefault="000402FA" w:rsidP="000402FA">
            <w:pPr>
              <w:pStyle w:val="TableParagraph"/>
              <w:spacing w:line="237" w:lineRule="auto"/>
              <w:ind w:left="126" w:right="362"/>
              <w:rPr>
                <w:sz w:val="21"/>
              </w:rPr>
            </w:pPr>
            <w:r>
              <w:rPr>
                <w:sz w:val="21"/>
              </w:rPr>
              <w:t xml:space="preserve">Halifax Paper Hearts           </w:t>
            </w:r>
          </w:p>
          <w:p w14:paraId="08CD3575" w14:textId="0E32980A" w:rsidR="000402FA" w:rsidRDefault="000402FA" w:rsidP="000402FA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>Joined 2017</w:t>
            </w:r>
          </w:p>
        </w:tc>
        <w:tc>
          <w:tcPr>
            <w:tcW w:w="3736" w:type="dxa"/>
          </w:tcPr>
          <w:p w14:paraId="71B6D687" w14:textId="17A1ED28" w:rsidR="000402FA" w:rsidRDefault="000402FA" w:rsidP="000402FA">
            <w:pPr>
              <w:pStyle w:val="TableParagraph"/>
              <w:ind w:right="119"/>
              <w:jc w:val="right"/>
              <w:rPr>
                <w:sz w:val="21"/>
              </w:rPr>
            </w:pPr>
          </w:p>
        </w:tc>
        <w:tc>
          <w:tcPr>
            <w:tcW w:w="3712" w:type="dxa"/>
          </w:tcPr>
          <w:p w14:paraId="0E50E41E" w14:textId="77777777" w:rsidR="000402FA" w:rsidRDefault="000402FA" w:rsidP="0004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02FA" w14:paraId="0F9E628B" w14:textId="77777777">
        <w:trPr>
          <w:trHeight w:val="337"/>
        </w:trPr>
        <w:tc>
          <w:tcPr>
            <w:tcW w:w="11258" w:type="dxa"/>
            <w:gridSpan w:val="3"/>
            <w:shd w:val="clear" w:color="auto" w:fill="DDD9C3"/>
          </w:tcPr>
          <w:p w14:paraId="12DEFD0C" w14:textId="5ACBBB2E" w:rsidR="000402FA" w:rsidRDefault="000402FA" w:rsidP="000402FA">
            <w:pPr>
              <w:pStyle w:val="TableParagraph"/>
              <w:spacing w:line="253" w:lineRule="exact"/>
              <w:ind w:left="1701"/>
              <w:rPr>
                <w:b/>
                <w:sz w:val="21"/>
              </w:rPr>
            </w:pPr>
            <w:r>
              <w:rPr>
                <w:b/>
                <w:sz w:val="21"/>
              </w:rPr>
              <w:t>The following Directors are serving the 1</w:t>
            </w:r>
            <w:r w:rsidRPr="00C3599A"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z w:val="21"/>
              </w:rPr>
              <w:t xml:space="preserve"> year of a second two-year term ending April 2022</w:t>
            </w:r>
          </w:p>
        </w:tc>
      </w:tr>
      <w:tr w:rsidR="000402FA" w14:paraId="4E8FE720" w14:textId="77777777" w:rsidTr="0016354D">
        <w:trPr>
          <w:trHeight w:val="818"/>
        </w:trPr>
        <w:tc>
          <w:tcPr>
            <w:tcW w:w="3810" w:type="dxa"/>
          </w:tcPr>
          <w:p w14:paraId="4A373647" w14:textId="6475745F" w:rsidR="000402FA" w:rsidRDefault="000402FA" w:rsidP="000402FA">
            <w:pPr>
              <w:pStyle w:val="TableParagraph"/>
              <w:ind w:left="126" w:right="702"/>
              <w:rPr>
                <w:sz w:val="21"/>
              </w:rPr>
            </w:pPr>
            <w:r>
              <w:rPr>
                <w:sz w:val="21"/>
              </w:rPr>
              <w:t xml:space="preserve">Michele Peveril </w:t>
            </w:r>
          </w:p>
          <w:p w14:paraId="08FE5088" w14:textId="6EA845C6" w:rsidR="000402FA" w:rsidRDefault="000402FA" w:rsidP="000402FA">
            <w:pPr>
              <w:pStyle w:val="TableParagraph"/>
              <w:ind w:left="126" w:right="702"/>
              <w:rPr>
                <w:sz w:val="21"/>
              </w:rPr>
            </w:pPr>
            <w:r>
              <w:rPr>
                <w:sz w:val="21"/>
              </w:rPr>
              <w:t>Port of Halifax</w:t>
            </w:r>
          </w:p>
          <w:p w14:paraId="432A1C15" w14:textId="77777777" w:rsidR="000402FA" w:rsidRDefault="000402FA" w:rsidP="000402FA">
            <w:pPr>
              <w:pStyle w:val="TableParagraph"/>
              <w:ind w:left="2388"/>
              <w:jc w:val="right"/>
              <w:rPr>
                <w:sz w:val="21"/>
              </w:rPr>
            </w:pPr>
            <w:r>
              <w:rPr>
                <w:sz w:val="21"/>
              </w:rPr>
              <w:t>Joined 2018</w:t>
            </w:r>
          </w:p>
        </w:tc>
        <w:tc>
          <w:tcPr>
            <w:tcW w:w="3736" w:type="dxa"/>
          </w:tcPr>
          <w:p w14:paraId="2093FC97" w14:textId="77777777" w:rsidR="000402FA" w:rsidRDefault="000402FA" w:rsidP="000402FA">
            <w:pPr>
              <w:pStyle w:val="TableParagraph"/>
              <w:ind w:left="126" w:right="702"/>
              <w:rPr>
                <w:sz w:val="21"/>
              </w:rPr>
            </w:pPr>
            <w:r>
              <w:rPr>
                <w:sz w:val="21"/>
              </w:rPr>
              <w:t>Brad Proctor</w:t>
            </w:r>
          </w:p>
          <w:p w14:paraId="7DE636FA" w14:textId="1147702A" w:rsidR="000402FA" w:rsidRDefault="000402FA" w:rsidP="000402FA">
            <w:pPr>
              <w:pStyle w:val="TableParagraph"/>
              <w:ind w:left="126" w:right="702"/>
              <w:rPr>
                <w:rFonts w:ascii="Times New Roman"/>
                <w:sz w:val="24"/>
              </w:rPr>
            </w:pPr>
            <w:r>
              <w:rPr>
                <w:sz w:val="21"/>
              </w:rPr>
              <w:t>McInnes Cooper</w:t>
            </w:r>
          </w:p>
          <w:p w14:paraId="03D8182C" w14:textId="77777777" w:rsidR="000402FA" w:rsidRDefault="000402FA" w:rsidP="000402FA">
            <w:pPr>
              <w:pStyle w:val="TableParagraph"/>
              <w:ind w:left="161"/>
              <w:jc w:val="right"/>
              <w:rPr>
                <w:sz w:val="21"/>
              </w:rPr>
            </w:pPr>
            <w:r>
              <w:rPr>
                <w:sz w:val="21"/>
              </w:rPr>
              <w:t>Joined 2018</w:t>
            </w:r>
          </w:p>
        </w:tc>
        <w:tc>
          <w:tcPr>
            <w:tcW w:w="3712" w:type="dxa"/>
          </w:tcPr>
          <w:p w14:paraId="1424137F" w14:textId="77777777" w:rsidR="000402FA" w:rsidRDefault="000402FA" w:rsidP="000402FA">
            <w:pPr>
              <w:pStyle w:val="TableParagraph"/>
              <w:ind w:left="106" w:right="1474"/>
              <w:rPr>
                <w:sz w:val="21"/>
              </w:rPr>
            </w:pPr>
            <w:r>
              <w:rPr>
                <w:sz w:val="21"/>
              </w:rPr>
              <w:t>Captain(N) David Mazur Maritime Forces Atlantic</w:t>
            </w:r>
          </w:p>
          <w:p w14:paraId="470CBBDD" w14:textId="77777777" w:rsidR="000402FA" w:rsidRDefault="000402FA" w:rsidP="000402FA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>Joined July 2018</w:t>
            </w:r>
          </w:p>
        </w:tc>
      </w:tr>
      <w:tr w:rsidR="000402FA" w14:paraId="5353A4FF" w14:textId="77777777">
        <w:trPr>
          <w:trHeight w:val="323"/>
        </w:trPr>
        <w:tc>
          <w:tcPr>
            <w:tcW w:w="11258" w:type="dxa"/>
            <w:gridSpan w:val="3"/>
            <w:shd w:val="clear" w:color="auto" w:fill="DDD9C3"/>
          </w:tcPr>
          <w:p w14:paraId="01A2884D" w14:textId="459A4628" w:rsidR="000402FA" w:rsidRDefault="000402FA" w:rsidP="000402FA">
            <w:pPr>
              <w:pStyle w:val="TableParagraph"/>
              <w:spacing w:line="253" w:lineRule="exact"/>
              <w:ind w:left="1761"/>
              <w:rPr>
                <w:b/>
                <w:sz w:val="21"/>
              </w:rPr>
            </w:pPr>
            <w:bookmarkStart w:id="0" w:name="_Hlk29910226"/>
            <w:r>
              <w:rPr>
                <w:b/>
                <w:sz w:val="21"/>
              </w:rPr>
              <w:t>The following Directors are serving the 2</w:t>
            </w:r>
            <w:r w:rsidRPr="00C3599A">
              <w:rPr>
                <w:b/>
                <w:sz w:val="21"/>
                <w:vertAlign w:val="superscript"/>
              </w:rPr>
              <w:t>nd</w:t>
            </w:r>
            <w:r>
              <w:rPr>
                <w:b/>
                <w:sz w:val="21"/>
              </w:rPr>
              <w:t xml:space="preserve"> year of a first two-year term ending April 2021</w:t>
            </w:r>
          </w:p>
        </w:tc>
      </w:tr>
      <w:tr w:rsidR="000402FA" w14:paraId="67DF82D1" w14:textId="77777777">
        <w:trPr>
          <w:trHeight w:val="774"/>
        </w:trPr>
        <w:tc>
          <w:tcPr>
            <w:tcW w:w="3810" w:type="dxa"/>
          </w:tcPr>
          <w:p w14:paraId="1F0B4553" w14:textId="77777777" w:rsidR="000402FA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>Caroline Wolfe Stewart</w:t>
            </w:r>
          </w:p>
          <w:p w14:paraId="0E6F44AB" w14:textId="77777777" w:rsidR="000402FA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</w:rPr>
            </w:pPr>
            <w:r>
              <w:rPr>
                <w:sz w:val="21"/>
              </w:rPr>
              <w:t xml:space="preserve">Nova Scotia College of Nursing </w:t>
            </w:r>
          </w:p>
          <w:p w14:paraId="7FC839D7" w14:textId="5DA9FA7C" w:rsidR="000402FA" w:rsidRDefault="000402FA" w:rsidP="000402FA">
            <w:pPr>
              <w:pStyle w:val="TableParagraph"/>
              <w:spacing w:before="1" w:line="245" w:lineRule="exact"/>
              <w:ind w:left="2529"/>
              <w:jc w:val="right"/>
              <w:rPr>
                <w:sz w:val="21"/>
              </w:rPr>
            </w:pPr>
            <w:r>
              <w:rPr>
                <w:sz w:val="21"/>
              </w:rPr>
              <w:t xml:space="preserve">                                                      Joined 2019</w:t>
            </w:r>
          </w:p>
        </w:tc>
        <w:tc>
          <w:tcPr>
            <w:tcW w:w="3736" w:type="dxa"/>
          </w:tcPr>
          <w:p w14:paraId="5CFB40E2" w14:textId="77777777" w:rsidR="000402FA" w:rsidRDefault="000402FA" w:rsidP="000402FA">
            <w:pPr>
              <w:pStyle w:val="TableParagraph"/>
              <w:ind w:left="106" w:right="1306"/>
              <w:rPr>
                <w:sz w:val="21"/>
              </w:rPr>
            </w:pPr>
            <w:r>
              <w:rPr>
                <w:sz w:val="21"/>
              </w:rPr>
              <w:t>Andrew de Freitas Canadian National Railway</w:t>
            </w:r>
          </w:p>
          <w:p w14:paraId="71D496BF" w14:textId="2DF51623" w:rsidR="000402FA" w:rsidRDefault="000402FA" w:rsidP="000402FA">
            <w:pPr>
              <w:pStyle w:val="TableParagraph"/>
              <w:spacing w:line="253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>Joined 2019</w:t>
            </w:r>
          </w:p>
        </w:tc>
        <w:tc>
          <w:tcPr>
            <w:tcW w:w="3712" w:type="dxa"/>
          </w:tcPr>
          <w:p w14:paraId="4ED61B7C" w14:textId="77777777" w:rsidR="000402FA" w:rsidRDefault="000402FA" w:rsidP="000402FA">
            <w:pPr>
              <w:pStyle w:val="TableParagraph"/>
              <w:ind w:left="126" w:right="372"/>
              <w:rPr>
                <w:sz w:val="21"/>
              </w:rPr>
            </w:pPr>
            <w:r>
              <w:rPr>
                <w:sz w:val="21"/>
              </w:rPr>
              <w:t xml:space="preserve">Christopher Googoo </w:t>
            </w:r>
          </w:p>
          <w:p w14:paraId="06E9496E" w14:textId="77777777" w:rsidR="000402FA" w:rsidRDefault="000402FA" w:rsidP="000402FA">
            <w:pPr>
              <w:pStyle w:val="TableParagraph"/>
              <w:ind w:left="126" w:right="372"/>
              <w:rPr>
                <w:rFonts w:ascii="Times New Roman"/>
                <w:sz w:val="20"/>
              </w:rPr>
            </w:pPr>
            <w:proofErr w:type="spellStart"/>
            <w:r>
              <w:rPr>
                <w:sz w:val="21"/>
              </w:rPr>
              <w:t>Ulnooweg</w:t>
            </w:r>
            <w:proofErr w:type="spellEnd"/>
          </w:p>
          <w:p w14:paraId="5F0BEF13" w14:textId="3EB2AB39" w:rsidR="000402FA" w:rsidRDefault="000402FA" w:rsidP="000402FA">
            <w:pPr>
              <w:pStyle w:val="TableParagraph"/>
              <w:spacing w:line="245" w:lineRule="exact"/>
              <w:ind w:left="2387"/>
              <w:jc w:val="right"/>
              <w:rPr>
                <w:sz w:val="21"/>
              </w:rPr>
            </w:pPr>
            <w:r>
              <w:rPr>
                <w:sz w:val="21"/>
              </w:rPr>
              <w:t>Joined 2019</w:t>
            </w:r>
          </w:p>
        </w:tc>
      </w:tr>
      <w:tr w:rsidR="000402FA" w14:paraId="255D2ECE" w14:textId="77777777" w:rsidTr="000F1319">
        <w:trPr>
          <w:trHeight w:val="774"/>
        </w:trPr>
        <w:tc>
          <w:tcPr>
            <w:tcW w:w="3810" w:type="dxa"/>
          </w:tcPr>
          <w:p w14:paraId="04AA80BE" w14:textId="77777777" w:rsidR="000402FA" w:rsidRDefault="000402FA" w:rsidP="000402FA">
            <w:pPr>
              <w:pStyle w:val="TableParagraph"/>
              <w:ind w:left="107" w:right="2316"/>
              <w:rPr>
                <w:sz w:val="21"/>
              </w:rPr>
            </w:pPr>
            <w:r>
              <w:rPr>
                <w:sz w:val="21"/>
              </w:rPr>
              <w:t>Cayla Stryncl Fiera Properties</w:t>
            </w:r>
          </w:p>
          <w:p w14:paraId="1C19B352" w14:textId="77777777" w:rsidR="000402FA" w:rsidRDefault="000402FA" w:rsidP="000402FA">
            <w:pPr>
              <w:pStyle w:val="TableParagraph"/>
              <w:tabs>
                <w:tab w:val="left" w:pos="2347"/>
              </w:tabs>
              <w:spacing w:line="240" w:lineRule="exact"/>
              <w:ind w:left="107"/>
              <w:jc w:val="right"/>
              <w:rPr>
                <w:sz w:val="21"/>
              </w:rPr>
            </w:pPr>
            <w:r>
              <w:rPr>
                <w:sz w:val="21"/>
              </w:rPr>
              <w:t>Joined 2019</w:t>
            </w:r>
          </w:p>
        </w:tc>
        <w:tc>
          <w:tcPr>
            <w:tcW w:w="3736" w:type="dxa"/>
          </w:tcPr>
          <w:p w14:paraId="10DE31C8" w14:textId="7B38D87D" w:rsidR="000402FA" w:rsidRDefault="000402FA" w:rsidP="000402FA">
            <w:pPr>
              <w:pStyle w:val="TableParagraph"/>
              <w:spacing w:line="245" w:lineRule="exact"/>
              <w:ind w:left="161"/>
              <w:jc w:val="right"/>
              <w:rPr>
                <w:sz w:val="21"/>
              </w:rPr>
            </w:pPr>
          </w:p>
        </w:tc>
        <w:tc>
          <w:tcPr>
            <w:tcW w:w="3712" w:type="dxa"/>
          </w:tcPr>
          <w:p w14:paraId="37286FFE" w14:textId="77777777" w:rsidR="000402FA" w:rsidRDefault="000402FA" w:rsidP="000402FA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bookmarkEnd w:id="0"/>
      <w:tr w:rsidR="000402FA" w14:paraId="43FA484C" w14:textId="77777777" w:rsidTr="009860DF">
        <w:trPr>
          <w:trHeight w:val="323"/>
        </w:trPr>
        <w:tc>
          <w:tcPr>
            <w:tcW w:w="11258" w:type="dxa"/>
            <w:gridSpan w:val="3"/>
            <w:shd w:val="clear" w:color="auto" w:fill="DDD9C3"/>
          </w:tcPr>
          <w:p w14:paraId="25E10144" w14:textId="322BF2BA" w:rsidR="000402FA" w:rsidRDefault="000402FA" w:rsidP="000402FA">
            <w:pPr>
              <w:pStyle w:val="TableParagraph"/>
              <w:spacing w:line="253" w:lineRule="exact"/>
              <w:ind w:left="1761"/>
              <w:rPr>
                <w:b/>
                <w:sz w:val="21"/>
              </w:rPr>
            </w:pPr>
            <w:r>
              <w:rPr>
                <w:b/>
                <w:sz w:val="21"/>
              </w:rPr>
              <w:t>The following Directors are serving the 1</w:t>
            </w:r>
            <w:r w:rsidRPr="0087772E">
              <w:rPr>
                <w:b/>
                <w:sz w:val="21"/>
                <w:vertAlign w:val="superscript"/>
              </w:rPr>
              <w:t>st</w:t>
            </w:r>
            <w:r>
              <w:rPr>
                <w:b/>
                <w:sz w:val="21"/>
              </w:rPr>
              <w:t xml:space="preserve"> year of a first two-year term ending April 2022</w:t>
            </w:r>
          </w:p>
        </w:tc>
      </w:tr>
      <w:tr w:rsidR="000402FA" w14:paraId="68BB0618" w14:textId="77777777" w:rsidTr="009860DF">
        <w:trPr>
          <w:trHeight w:val="774"/>
        </w:trPr>
        <w:tc>
          <w:tcPr>
            <w:tcW w:w="3810" w:type="dxa"/>
          </w:tcPr>
          <w:p w14:paraId="73B46718" w14:textId="303FF2EF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Hon. Joanne Bernard</w:t>
            </w:r>
          </w:p>
          <w:p w14:paraId="233F8066" w14:textId="0CDD28FE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Easter Seals of Nova Scotia</w:t>
            </w:r>
          </w:p>
          <w:p w14:paraId="473834C3" w14:textId="2BD0F217" w:rsidR="000402FA" w:rsidRPr="00860BE5" w:rsidRDefault="000402FA" w:rsidP="000402FA">
            <w:pPr>
              <w:pStyle w:val="TableParagraph"/>
              <w:spacing w:before="1" w:line="245" w:lineRule="exact"/>
              <w:ind w:left="2529"/>
              <w:jc w:val="right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Joined 2020</w:t>
            </w:r>
          </w:p>
        </w:tc>
        <w:tc>
          <w:tcPr>
            <w:tcW w:w="3736" w:type="dxa"/>
          </w:tcPr>
          <w:p w14:paraId="28E45B46" w14:textId="77777777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David Rideout</w:t>
            </w:r>
          </w:p>
          <w:p w14:paraId="09E4DA67" w14:textId="77777777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proofErr w:type="spellStart"/>
            <w:r w:rsidRPr="00860BE5">
              <w:rPr>
                <w:sz w:val="21"/>
                <w:szCs w:val="21"/>
              </w:rPr>
              <w:t>MetroWorks</w:t>
            </w:r>
            <w:proofErr w:type="spellEnd"/>
          </w:p>
          <w:p w14:paraId="44187E4D" w14:textId="56558257" w:rsidR="000402FA" w:rsidRPr="00860BE5" w:rsidRDefault="000402FA" w:rsidP="000402FA">
            <w:pPr>
              <w:pStyle w:val="TableParagraph"/>
              <w:spacing w:line="253" w:lineRule="exact"/>
              <w:ind w:left="107"/>
              <w:jc w:val="right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Joined 2020</w:t>
            </w:r>
          </w:p>
        </w:tc>
        <w:tc>
          <w:tcPr>
            <w:tcW w:w="3712" w:type="dxa"/>
          </w:tcPr>
          <w:p w14:paraId="1D189F47" w14:textId="76BFFF33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Chris Cowper-Smith</w:t>
            </w:r>
          </w:p>
          <w:p w14:paraId="0FCEFF45" w14:textId="3F9B91FE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Spring Loaded</w:t>
            </w:r>
            <w:r w:rsidRPr="00860BE5">
              <w:rPr>
                <w:rFonts w:eastAsia="Times New Roman"/>
                <w:sz w:val="21"/>
                <w:szCs w:val="21"/>
              </w:rPr>
              <w:t xml:space="preserve"> Technology</w:t>
            </w:r>
          </w:p>
          <w:p w14:paraId="21879064" w14:textId="4C636B4F" w:rsidR="000402FA" w:rsidRPr="00860BE5" w:rsidRDefault="000402FA" w:rsidP="000402FA">
            <w:pPr>
              <w:pStyle w:val="TableParagraph"/>
              <w:spacing w:line="245" w:lineRule="exact"/>
              <w:ind w:left="2387"/>
              <w:jc w:val="right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Joined 2020</w:t>
            </w:r>
          </w:p>
        </w:tc>
      </w:tr>
      <w:tr w:rsidR="000402FA" w14:paraId="2C5C78D9" w14:textId="77777777" w:rsidTr="009860DF">
        <w:trPr>
          <w:trHeight w:val="774"/>
        </w:trPr>
        <w:tc>
          <w:tcPr>
            <w:tcW w:w="3810" w:type="dxa"/>
          </w:tcPr>
          <w:p w14:paraId="0CC7FBE9" w14:textId="198F3E40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Martha Casey</w:t>
            </w:r>
          </w:p>
          <w:p w14:paraId="5FA3C9E0" w14:textId="77777777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Volta</w:t>
            </w:r>
          </w:p>
          <w:p w14:paraId="2F4F3A6F" w14:textId="6C42F451" w:rsidR="000402FA" w:rsidRPr="00860BE5" w:rsidRDefault="000402FA" w:rsidP="000402FA">
            <w:pPr>
              <w:pStyle w:val="TableParagraph"/>
              <w:spacing w:line="253" w:lineRule="exact"/>
              <w:ind w:left="107"/>
              <w:jc w:val="right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Joined 2020</w:t>
            </w:r>
          </w:p>
        </w:tc>
        <w:tc>
          <w:tcPr>
            <w:tcW w:w="3736" w:type="dxa"/>
          </w:tcPr>
          <w:p w14:paraId="09A2CDE7" w14:textId="04465749" w:rsidR="000402FA" w:rsidRPr="00860BE5" w:rsidRDefault="000402FA" w:rsidP="000402FA">
            <w:pPr>
              <w:pStyle w:val="TableParagraph"/>
              <w:spacing w:line="245" w:lineRule="exact"/>
              <w:ind w:left="161"/>
              <w:rPr>
                <w:rFonts w:eastAsia="Times New Roman"/>
                <w:sz w:val="21"/>
                <w:szCs w:val="21"/>
              </w:rPr>
            </w:pPr>
            <w:r w:rsidRPr="00860BE5">
              <w:rPr>
                <w:rFonts w:eastAsia="Times New Roman"/>
                <w:sz w:val="21"/>
                <w:szCs w:val="21"/>
              </w:rPr>
              <w:t>Karim George</w:t>
            </w:r>
          </w:p>
          <w:p w14:paraId="38AEDD25" w14:textId="7BF89D69" w:rsidR="000402FA" w:rsidRPr="00860BE5" w:rsidRDefault="000402FA" w:rsidP="000402FA">
            <w:pPr>
              <w:pStyle w:val="TableParagraph"/>
              <w:spacing w:line="245" w:lineRule="exact"/>
              <w:ind w:left="161"/>
              <w:rPr>
                <w:rFonts w:eastAsia="Times New Roman"/>
                <w:sz w:val="21"/>
                <w:szCs w:val="21"/>
              </w:rPr>
            </w:pPr>
            <w:r w:rsidRPr="00860BE5">
              <w:rPr>
                <w:rFonts w:eastAsia="Times New Roman"/>
                <w:sz w:val="21"/>
                <w:szCs w:val="21"/>
              </w:rPr>
              <w:t>InTouch Communications</w:t>
            </w:r>
          </w:p>
          <w:p w14:paraId="13E802DC" w14:textId="6930A124" w:rsidR="000402FA" w:rsidRPr="00860BE5" w:rsidRDefault="000402FA" w:rsidP="000402FA">
            <w:pPr>
              <w:pStyle w:val="TableParagraph"/>
              <w:spacing w:line="245" w:lineRule="exact"/>
              <w:ind w:left="161"/>
              <w:jc w:val="right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Joined 2020</w:t>
            </w:r>
          </w:p>
        </w:tc>
        <w:tc>
          <w:tcPr>
            <w:tcW w:w="3712" w:type="dxa"/>
          </w:tcPr>
          <w:p w14:paraId="37D30B2B" w14:textId="77777777" w:rsidR="000402FA" w:rsidRPr="00860BE5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Ann Divine</w:t>
            </w:r>
          </w:p>
          <w:p w14:paraId="23701EAF" w14:textId="77777777" w:rsidR="000402FA" w:rsidRDefault="000402FA" w:rsidP="000402FA">
            <w:pPr>
              <w:pStyle w:val="TableParagraph"/>
              <w:spacing w:line="253" w:lineRule="exact"/>
              <w:ind w:left="107"/>
              <w:rPr>
                <w:sz w:val="21"/>
                <w:szCs w:val="21"/>
              </w:rPr>
            </w:pPr>
            <w:r w:rsidRPr="00860BE5">
              <w:rPr>
                <w:sz w:val="21"/>
                <w:szCs w:val="21"/>
              </w:rPr>
              <w:t>Ashanti Leadership</w:t>
            </w:r>
          </w:p>
          <w:p w14:paraId="46C27056" w14:textId="5721F4EB" w:rsidR="000402FA" w:rsidRPr="00860BE5" w:rsidRDefault="000402FA" w:rsidP="000402FA">
            <w:pPr>
              <w:pStyle w:val="TableParagraph"/>
              <w:spacing w:line="253" w:lineRule="exact"/>
              <w:ind w:left="107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Joined 2020</w:t>
            </w:r>
          </w:p>
        </w:tc>
      </w:tr>
      <w:tr w:rsidR="000402FA" w14:paraId="6541F086" w14:textId="77777777">
        <w:trPr>
          <w:trHeight w:val="376"/>
        </w:trPr>
        <w:tc>
          <w:tcPr>
            <w:tcW w:w="11258" w:type="dxa"/>
            <w:gridSpan w:val="3"/>
            <w:shd w:val="clear" w:color="auto" w:fill="DDD9C3"/>
          </w:tcPr>
          <w:p w14:paraId="02D94BEA" w14:textId="77777777" w:rsidR="000402FA" w:rsidRDefault="000402FA" w:rsidP="000402FA">
            <w:pPr>
              <w:pStyle w:val="TableParagraph"/>
              <w:spacing w:before="56"/>
              <w:ind w:left="1592" w:right="15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Patrick Sullivan is President/CEO</w:t>
            </w:r>
          </w:p>
        </w:tc>
      </w:tr>
      <w:tr w:rsidR="000402FA" w14:paraId="536B6205" w14:textId="77777777">
        <w:trPr>
          <w:trHeight w:val="1207"/>
        </w:trPr>
        <w:tc>
          <w:tcPr>
            <w:tcW w:w="11258" w:type="dxa"/>
            <w:gridSpan w:val="3"/>
          </w:tcPr>
          <w:p w14:paraId="2DB53E71" w14:textId="77777777" w:rsidR="000402FA" w:rsidRDefault="000402FA" w:rsidP="000402FA">
            <w:pPr>
              <w:pStyle w:val="TableParagraph"/>
              <w:spacing w:before="7"/>
              <w:rPr>
                <w:rFonts w:ascii="Times New Roman"/>
                <w:sz w:val="20"/>
              </w:rPr>
            </w:pPr>
          </w:p>
          <w:p w14:paraId="1D2945E7" w14:textId="51112149" w:rsidR="000402FA" w:rsidRDefault="000402FA" w:rsidP="000402FA">
            <w:pPr>
              <w:pStyle w:val="TableParagraph"/>
              <w:ind w:left="107" w:right="479"/>
              <w:rPr>
                <w:b/>
                <w:sz w:val="21"/>
              </w:rPr>
            </w:pPr>
            <w:r>
              <w:rPr>
                <w:b/>
                <w:sz w:val="21"/>
              </w:rPr>
              <w:t>The Nominating Committee for 2020-2021 consists of Cynthia Dorrington, Chair of the Nominating Committee &amp; Past Chair of the Board; Margaret Chapman, Chair of the Board; Gavin MacDonald, Vice Chair of the Board; Robert Dean, Chair, HR &amp; Governance Committee and Patrick Sullivan, President &amp; CEO.</w:t>
            </w:r>
          </w:p>
        </w:tc>
      </w:tr>
      <w:tr w:rsidR="000402FA" w14:paraId="57C44DB8" w14:textId="77777777">
        <w:trPr>
          <w:trHeight w:val="376"/>
        </w:trPr>
        <w:tc>
          <w:tcPr>
            <w:tcW w:w="11258" w:type="dxa"/>
            <w:gridSpan w:val="3"/>
            <w:shd w:val="clear" w:color="auto" w:fill="DDD9C3"/>
          </w:tcPr>
          <w:p w14:paraId="599C2F02" w14:textId="3AF9A924" w:rsidR="000402FA" w:rsidRDefault="000402FA" w:rsidP="000402FA">
            <w:pPr>
              <w:pStyle w:val="TableParagraph"/>
              <w:spacing w:before="59"/>
              <w:ind w:left="2131"/>
              <w:rPr>
                <w:b/>
                <w:sz w:val="21"/>
              </w:rPr>
            </w:pPr>
            <w:r>
              <w:rPr>
                <w:b/>
                <w:sz w:val="21"/>
              </w:rPr>
              <w:t>The 2020-2021 Board is in effect as of the Annual General Meeting in April 2020.</w:t>
            </w:r>
          </w:p>
        </w:tc>
      </w:tr>
      <w:tr w:rsidR="000402FA" w14:paraId="0FAEE9FB" w14:textId="77777777">
        <w:trPr>
          <w:trHeight w:val="1384"/>
        </w:trPr>
        <w:tc>
          <w:tcPr>
            <w:tcW w:w="11258" w:type="dxa"/>
            <w:gridSpan w:val="3"/>
          </w:tcPr>
          <w:p w14:paraId="20E67E90" w14:textId="77777777" w:rsidR="000402FA" w:rsidRDefault="000402FA" w:rsidP="000402FA">
            <w:pPr>
              <w:pStyle w:val="TableParagraph"/>
              <w:spacing w:before="56"/>
              <w:ind w:left="251" w:right="1534" w:hanging="144"/>
              <w:rPr>
                <w:b/>
                <w:sz w:val="21"/>
              </w:rPr>
            </w:pPr>
            <w:r>
              <w:rPr>
                <w:b/>
                <w:sz w:val="21"/>
              </w:rPr>
              <w:t>*Officers are elected for a two (2) year term; and may be elected for a maximum of three (3) consecutive two- year terms. Bylaw section 4.09 (a).</w:t>
            </w:r>
          </w:p>
          <w:p w14:paraId="4592114F" w14:textId="77777777" w:rsidR="000402FA" w:rsidRDefault="000402FA" w:rsidP="000402FA">
            <w:pPr>
              <w:pStyle w:val="TableParagraph"/>
              <w:spacing w:before="61"/>
              <w:ind w:left="347" w:right="1089" w:hanging="240"/>
              <w:rPr>
                <w:b/>
                <w:sz w:val="21"/>
              </w:rPr>
            </w:pPr>
            <w:r>
              <w:rPr>
                <w:b/>
                <w:sz w:val="21"/>
              </w:rPr>
              <w:t>**Board members shall serve a two-year term to a maximum of two (2) consecutive two-year terms and thereafter are not eligible for re-election for two years, unless elected as an Officer. Bylaw section 3.03.</w:t>
            </w:r>
          </w:p>
        </w:tc>
      </w:tr>
    </w:tbl>
    <w:p w14:paraId="41923881" w14:textId="77777777" w:rsidR="00715E8D" w:rsidRDefault="00715E8D" w:rsidP="00715E8D"/>
    <w:sectPr w:rsidR="00715E8D" w:rsidSect="00F30EB8">
      <w:type w:val="continuous"/>
      <w:pgSz w:w="12240" w:h="15840"/>
      <w:pgMar w:top="284" w:right="300" w:bottom="142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F74204"/>
    <w:multiLevelType w:val="hybridMultilevel"/>
    <w:tmpl w:val="B9A0E918"/>
    <w:lvl w:ilvl="0" w:tplc="FBD6FCA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00C"/>
    <w:rsid w:val="0003414F"/>
    <w:rsid w:val="000402FA"/>
    <w:rsid w:val="00115A61"/>
    <w:rsid w:val="0012032E"/>
    <w:rsid w:val="00165098"/>
    <w:rsid w:val="001723FF"/>
    <w:rsid w:val="001C7C65"/>
    <w:rsid w:val="00205424"/>
    <w:rsid w:val="00207177"/>
    <w:rsid w:val="00230E5D"/>
    <w:rsid w:val="002B1404"/>
    <w:rsid w:val="002C3665"/>
    <w:rsid w:val="00334EDC"/>
    <w:rsid w:val="00351B10"/>
    <w:rsid w:val="003A74DE"/>
    <w:rsid w:val="00404121"/>
    <w:rsid w:val="0047750A"/>
    <w:rsid w:val="004C2ADB"/>
    <w:rsid w:val="00590E6C"/>
    <w:rsid w:val="00612529"/>
    <w:rsid w:val="00711470"/>
    <w:rsid w:val="00715E8D"/>
    <w:rsid w:val="00720DD4"/>
    <w:rsid w:val="00797177"/>
    <w:rsid w:val="007B3934"/>
    <w:rsid w:val="00860BE5"/>
    <w:rsid w:val="0087772E"/>
    <w:rsid w:val="008E5E39"/>
    <w:rsid w:val="0093217C"/>
    <w:rsid w:val="00984D74"/>
    <w:rsid w:val="009D1DF1"/>
    <w:rsid w:val="009F6313"/>
    <w:rsid w:val="00A42866"/>
    <w:rsid w:val="00A732D8"/>
    <w:rsid w:val="00A973EC"/>
    <w:rsid w:val="00AA12D1"/>
    <w:rsid w:val="00B418BC"/>
    <w:rsid w:val="00BD73FD"/>
    <w:rsid w:val="00C3599A"/>
    <w:rsid w:val="00CA2E01"/>
    <w:rsid w:val="00D157E4"/>
    <w:rsid w:val="00D77A0D"/>
    <w:rsid w:val="00D9536D"/>
    <w:rsid w:val="00DD3E49"/>
    <w:rsid w:val="00E60488"/>
    <w:rsid w:val="00E9000C"/>
    <w:rsid w:val="00EF113D"/>
    <w:rsid w:val="00EF76D0"/>
    <w:rsid w:val="00F00B08"/>
    <w:rsid w:val="00F153D0"/>
    <w:rsid w:val="00F309F1"/>
    <w:rsid w:val="00F30EB8"/>
    <w:rsid w:val="00F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560F4"/>
  <w15:docId w15:val="{60639D8E-DBD7-46C9-B5DE-5F324DF54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157E4"/>
    <w:pPr>
      <w:widowControl/>
      <w:tabs>
        <w:tab w:val="center" w:pos="4680"/>
        <w:tab w:val="right" w:pos="9360"/>
      </w:tabs>
      <w:autoSpaceDE/>
      <w:autoSpaceDN/>
    </w:pPr>
    <w:rPr>
      <w:rFonts w:cs="Times New Roman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D157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B746513E405C48AEA7A21989B5D329" ma:contentTypeVersion="10" ma:contentTypeDescription="Create a new document." ma:contentTypeScope="" ma:versionID="813910daabefa4da08b691c7ea7314b8">
  <xsd:schema xmlns:xsd="http://www.w3.org/2001/XMLSchema" xmlns:xs="http://www.w3.org/2001/XMLSchema" xmlns:p="http://schemas.microsoft.com/office/2006/metadata/properties" xmlns:ns3="bcebfff6-7ee4-4e40-bfc3-134baa0e259f" targetNamespace="http://schemas.microsoft.com/office/2006/metadata/properties" ma:root="true" ma:fieldsID="47b266cdef138f41988afd1297d5cc1a" ns3:_="">
    <xsd:import namespace="bcebfff6-7ee4-4e40-bfc3-134baa0e259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bfff6-7ee4-4e40-bfc3-134baa0e2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2B3454-821D-4DDC-A67A-9D12B6A61B19}">
  <ds:schemaRefs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bcebfff6-7ee4-4e40-bfc3-134baa0e259f"/>
  </ds:schemaRefs>
</ds:datastoreItem>
</file>

<file path=customXml/itemProps2.xml><?xml version="1.0" encoding="utf-8"?>
<ds:datastoreItem xmlns:ds="http://schemas.openxmlformats.org/officeDocument/2006/customXml" ds:itemID="{4D2FA232-49AB-4B34-B06F-16F70548F4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9AE254-5F35-42B0-9B87-855371674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bfff6-7ee4-4e40-bfc3-134baa0e25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dianna</dc:creator>
  <cp:lastModifiedBy>Kassinda Tolliver</cp:lastModifiedBy>
  <cp:revision>6</cp:revision>
  <cp:lastPrinted>2019-10-17T16:30:00Z</cp:lastPrinted>
  <dcterms:created xsi:type="dcterms:W3CDTF">2020-04-07T14:22:00Z</dcterms:created>
  <dcterms:modified xsi:type="dcterms:W3CDTF">2020-04-21T18:05:00Z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2019-02-14T00:00:00Z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2019-07-15T00:00:00Z</vt:filetime>
  </property>
  <property fmtid="{D5CDD505-2E9C-101B-9397-08002B2CF9AE}" pid="5" name="ContentTypeId">
    <vt:lpwstr>0x01010090B746513E405C48AEA7A21989B5D329</vt:lpwstr>
  </property>
</Properties>
</file>